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DB7" w:rsidRDefault="00AE4DB7">
      <w:pPr>
        <w:pStyle w:val="ConsPlusTitlePage"/>
      </w:pPr>
      <w:r>
        <w:t xml:space="preserve">Документ предоставлен </w:t>
      </w:r>
      <w:hyperlink r:id="rId5" w:history="1">
        <w:r>
          <w:rPr>
            <w:color w:val="0000FF"/>
          </w:rPr>
          <w:t>КонсультантПлюс</w:t>
        </w:r>
      </w:hyperlink>
      <w:r>
        <w:br/>
      </w:r>
    </w:p>
    <w:p w:rsidR="00AE4DB7" w:rsidRDefault="00AE4DB7">
      <w:pPr>
        <w:pStyle w:val="ConsPlusNormal"/>
        <w:jc w:val="both"/>
        <w:outlineLvl w:val="0"/>
      </w:pPr>
    </w:p>
    <w:p w:rsidR="00AE4DB7" w:rsidRDefault="00AE4DB7">
      <w:pPr>
        <w:pStyle w:val="ConsPlusTitle"/>
        <w:jc w:val="center"/>
        <w:outlineLvl w:val="0"/>
      </w:pPr>
      <w:r>
        <w:t>ПРАВИТЕЛЬСТВО РОССИЙСКОЙ ФЕДЕРАЦИИ</w:t>
      </w:r>
    </w:p>
    <w:p w:rsidR="00AE4DB7" w:rsidRDefault="00AE4DB7">
      <w:pPr>
        <w:pStyle w:val="ConsPlusTitle"/>
        <w:jc w:val="center"/>
      </w:pPr>
    </w:p>
    <w:p w:rsidR="00AE4DB7" w:rsidRDefault="00AE4DB7">
      <w:pPr>
        <w:pStyle w:val="ConsPlusTitle"/>
        <w:jc w:val="center"/>
      </w:pPr>
      <w:r>
        <w:t>ПОСТАНОВЛЕНИЕ</w:t>
      </w:r>
    </w:p>
    <w:p w:rsidR="00AE4DB7" w:rsidRDefault="00AE4DB7">
      <w:pPr>
        <w:pStyle w:val="ConsPlusTitle"/>
        <w:jc w:val="center"/>
      </w:pPr>
      <w:r>
        <w:t>от 15 сентября 2008 г. N 687</w:t>
      </w:r>
    </w:p>
    <w:p w:rsidR="00AE4DB7" w:rsidRDefault="00AE4DB7">
      <w:pPr>
        <w:pStyle w:val="ConsPlusTitle"/>
        <w:jc w:val="center"/>
      </w:pPr>
    </w:p>
    <w:p w:rsidR="00AE4DB7" w:rsidRDefault="00AE4DB7">
      <w:pPr>
        <w:pStyle w:val="ConsPlusTitle"/>
        <w:jc w:val="center"/>
      </w:pPr>
      <w:r>
        <w:t>ОБ УТВЕРЖДЕНИИ ПОЛОЖЕНИЯ</w:t>
      </w:r>
    </w:p>
    <w:p w:rsidR="00AE4DB7" w:rsidRDefault="00AE4DB7">
      <w:pPr>
        <w:pStyle w:val="ConsPlusTitle"/>
        <w:jc w:val="center"/>
      </w:pPr>
      <w:r>
        <w:t>ОБ ОСОБЕННОСТЯХ ОБРАБОТКИ ПЕРСОНАЛЬНЫХ ДАННЫХ,</w:t>
      </w:r>
    </w:p>
    <w:p w:rsidR="00AE4DB7" w:rsidRDefault="00AE4DB7">
      <w:pPr>
        <w:pStyle w:val="ConsPlusTitle"/>
        <w:jc w:val="center"/>
      </w:pPr>
      <w:proofErr w:type="gramStart"/>
      <w:r>
        <w:t>ОСУЩЕСТВЛЯЕМОЙ</w:t>
      </w:r>
      <w:proofErr w:type="gramEnd"/>
      <w:r>
        <w:t xml:space="preserve"> БЕЗ ИСПОЛЬЗОВАНИЯ</w:t>
      </w:r>
    </w:p>
    <w:p w:rsidR="00AE4DB7" w:rsidRDefault="00AE4DB7">
      <w:pPr>
        <w:pStyle w:val="ConsPlusTitle"/>
        <w:jc w:val="center"/>
      </w:pPr>
      <w:r>
        <w:t>СРЕДСТВ АВТОМАТИЗАЦИИ</w:t>
      </w:r>
    </w:p>
    <w:p w:rsidR="00AE4DB7" w:rsidRDefault="00AE4DB7">
      <w:pPr>
        <w:pStyle w:val="ConsPlusNormal"/>
        <w:jc w:val="center"/>
      </w:pPr>
    </w:p>
    <w:p w:rsidR="00AE4DB7" w:rsidRDefault="00AE4DB7">
      <w:pPr>
        <w:pStyle w:val="ConsPlusNormal"/>
        <w:ind w:firstLine="540"/>
        <w:jc w:val="both"/>
      </w:pPr>
      <w:r>
        <w:t xml:space="preserve">В целях реализации Федерального </w:t>
      </w:r>
      <w:hyperlink r:id="rId6" w:history="1">
        <w:r>
          <w:rPr>
            <w:color w:val="0000FF"/>
          </w:rPr>
          <w:t>закона</w:t>
        </w:r>
      </w:hyperlink>
      <w:r>
        <w:t xml:space="preserve"> "О персональных данных" Правительство Российской Федерации постановляет:</w:t>
      </w:r>
    </w:p>
    <w:p w:rsidR="00AE4DB7" w:rsidRDefault="00AE4DB7">
      <w:pPr>
        <w:pStyle w:val="ConsPlusNormal"/>
        <w:spacing w:before="220"/>
        <w:ind w:firstLine="540"/>
        <w:jc w:val="both"/>
      </w:pPr>
      <w:r>
        <w:t xml:space="preserve">1. Утвердить прилагаемое </w:t>
      </w:r>
      <w:hyperlink w:anchor="P29" w:history="1">
        <w:r>
          <w:rPr>
            <w:color w:val="0000FF"/>
          </w:rPr>
          <w:t>Положение</w:t>
        </w:r>
      </w:hyperlink>
      <w:r>
        <w:t xml:space="preserve"> об особенностях обработки персональных данных, осуществляемой без использования средств автоматизации.</w:t>
      </w:r>
    </w:p>
    <w:p w:rsidR="00AE4DB7" w:rsidRDefault="00AE4DB7">
      <w:pPr>
        <w:pStyle w:val="ConsPlusNormal"/>
        <w:spacing w:before="220"/>
        <w:ind w:firstLine="540"/>
        <w:jc w:val="both"/>
      </w:pPr>
      <w:r>
        <w:t>2. Федеральным органам исполнительной власти в месячный срок привести свои акты по вопросам обработки персональных данных, осуществляемой без использования средств автоматизации, в соответствие с настоящим Постановлением.</w:t>
      </w:r>
    </w:p>
    <w:p w:rsidR="00AE4DB7" w:rsidRDefault="00AE4DB7">
      <w:pPr>
        <w:pStyle w:val="ConsPlusNormal"/>
        <w:spacing w:before="220"/>
        <w:ind w:firstLine="540"/>
        <w:jc w:val="both"/>
      </w:pPr>
      <w:r>
        <w:t xml:space="preserve">3. Настоящее Постановление вступает в силу по </w:t>
      </w:r>
      <w:proofErr w:type="gramStart"/>
      <w:r>
        <w:t>истечении</w:t>
      </w:r>
      <w:proofErr w:type="gramEnd"/>
      <w:r>
        <w:t xml:space="preserve"> одного месяца со дня его официального опубликования.</w:t>
      </w:r>
    </w:p>
    <w:p w:rsidR="00AE4DB7" w:rsidRDefault="00AE4DB7">
      <w:pPr>
        <w:pStyle w:val="ConsPlusNormal"/>
        <w:ind w:firstLine="540"/>
        <w:jc w:val="both"/>
      </w:pPr>
    </w:p>
    <w:p w:rsidR="00AE4DB7" w:rsidRDefault="00AE4DB7">
      <w:pPr>
        <w:pStyle w:val="ConsPlusNormal"/>
        <w:jc w:val="right"/>
      </w:pPr>
      <w:r>
        <w:t>Председатель Правительства</w:t>
      </w:r>
    </w:p>
    <w:p w:rsidR="00AE4DB7" w:rsidRDefault="00AE4DB7">
      <w:pPr>
        <w:pStyle w:val="ConsPlusNormal"/>
        <w:jc w:val="right"/>
      </w:pPr>
      <w:r>
        <w:t>Российской Федерации</w:t>
      </w:r>
    </w:p>
    <w:p w:rsidR="00AE4DB7" w:rsidRDefault="00AE4DB7">
      <w:pPr>
        <w:pStyle w:val="ConsPlusNormal"/>
        <w:jc w:val="right"/>
      </w:pPr>
      <w:r>
        <w:t>В.ПУТИН</w:t>
      </w:r>
    </w:p>
    <w:p w:rsidR="00AE4DB7" w:rsidRDefault="00AE4DB7">
      <w:pPr>
        <w:pStyle w:val="ConsPlusNormal"/>
        <w:ind w:firstLine="540"/>
        <w:jc w:val="both"/>
      </w:pPr>
    </w:p>
    <w:p w:rsidR="00AE4DB7" w:rsidRDefault="00AE4DB7">
      <w:pPr>
        <w:pStyle w:val="ConsPlusNormal"/>
        <w:ind w:firstLine="540"/>
        <w:jc w:val="both"/>
      </w:pPr>
    </w:p>
    <w:p w:rsidR="00AE4DB7" w:rsidRDefault="00AE4DB7">
      <w:pPr>
        <w:pStyle w:val="ConsPlusNormal"/>
        <w:ind w:firstLine="540"/>
        <w:jc w:val="both"/>
      </w:pPr>
    </w:p>
    <w:p w:rsidR="00AE4DB7" w:rsidRDefault="00AE4DB7">
      <w:pPr>
        <w:pStyle w:val="ConsPlusNormal"/>
        <w:ind w:firstLine="540"/>
        <w:jc w:val="both"/>
      </w:pPr>
    </w:p>
    <w:p w:rsidR="00AE4DB7" w:rsidRDefault="00AE4DB7">
      <w:pPr>
        <w:pStyle w:val="ConsPlusNormal"/>
        <w:ind w:firstLine="540"/>
        <w:jc w:val="both"/>
      </w:pPr>
    </w:p>
    <w:p w:rsidR="00AE4DB7" w:rsidRDefault="00AE4DB7">
      <w:pPr>
        <w:pStyle w:val="ConsPlusNormal"/>
        <w:jc w:val="right"/>
        <w:outlineLvl w:val="0"/>
      </w:pPr>
      <w:r>
        <w:t>Утверждено</w:t>
      </w:r>
    </w:p>
    <w:p w:rsidR="00AE4DB7" w:rsidRDefault="00AE4DB7">
      <w:pPr>
        <w:pStyle w:val="ConsPlusNormal"/>
        <w:jc w:val="right"/>
      </w:pPr>
      <w:r>
        <w:t>Постановлением Правительства</w:t>
      </w:r>
    </w:p>
    <w:p w:rsidR="00AE4DB7" w:rsidRDefault="00AE4DB7">
      <w:pPr>
        <w:pStyle w:val="ConsPlusNormal"/>
        <w:jc w:val="right"/>
      </w:pPr>
      <w:r>
        <w:t>Российской Федерации</w:t>
      </w:r>
    </w:p>
    <w:p w:rsidR="00AE4DB7" w:rsidRDefault="00AE4DB7">
      <w:pPr>
        <w:pStyle w:val="ConsPlusNormal"/>
        <w:jc w:val="right"/>
      </w:pPr>
      <w:r>
        <w:t>от 15 сентября 2008 г. N 687</w:t>
      </w:r>
    </w:p>
    <w:p w:rsidR="00AE4DB7" w:rsidRDefault="00AE4DB7">
      <w:pPr>
        <w:pStyle w:val="ConsPlusNormal"/>
        <w:ind w:firstLine="540"/>
        <w:jc w:val="both"/>
      </w:pPr>
    </w:p>
    <w:p w:rsidR="00AE4DB7" w:rsidRDefault="00AE4DB7">
      <w:pPr>
        <w:pStyle w:val="ConsPlusTitle"/>
        <w:jc w:val="center"/>
      </w:pPr>
      <w:bookmarkStart w:id="0" w:name="P29"/>
      <w:bookmarkEnd w:id="0"/>
      <w:r>
        <w:t>ПОЛОЖЕНИЕ</w:t>
      </w:r>
    </w:p>
    <w:p w:rsidR="00AE4DB7" w:rsidRDefault="00AE4DB7">
      <w:pPr>
        <w:pStyle w:val="ConsPlusTitle"/>
        <w:jc w:val="center"/>
      </w:pPr>
      <w:r>
        <w:t>ОБ ОСОБЕННОСТЯХ ОБРАБОТКИ ПЕРСОНАЛЬНЫХ ДАННЫХ,</w:t>
      </w:r>
    </w:p>
    <w:p w:rsidR="00AE4DB7" w:rsidRDefault="00AE4DB7">
      <w:pPr>
        <w:pStyle w:val="ConsPlusTitle"/>
        <w:jc w:val="center"/>
      </w:pPr>
      <w:proofErr w:type="gramStart"/>
      <w:r>
        <w:t>ОСУЩЕСТВЛЯЕМОЙ</w:t>
      </w:r>
      <w:proofErr w:type="gramEnd"/>
      <w:r>
        <w:t xml:space="preserve"> БЕЗ ИСПОЛЬЗОВАНИЯ</w:t>
      </w:r>
    </w:p>
    <w:p w:rsidR="00AE4DB7" w:rsidRDefault="00AE4DB7">
      <w:pPr>
        <w:pStyle w:val="ConsPlusTitle"/>
        <w:jc w:val="center"/>
      </w:pPr>
      <w:r>
        <w:t>СРЕДСТВ АВТОМАТИЗАЦИИ</w:t>
      </w:r>
    </w:p>
    <w:p w:rsidR="00AE4DB7" w:rsidRDefault="00AE4DB7">
      <w:pPr>
        <w:pStyle w:val="ConsPlusNormal"/>
        <w:ind w:firstLine="540"/>
        <w:jc w:val="both"/>
      </w:pPr>
    </w:p>
    <w:p w:rsidR="00AE4DB7" w:rsidRDefault="00AE4DB7">
      <w:pPr>
        <w:pStyle w:val="ConsPlusNormal"/>
        <w:jc w:val="center"/>
        <w:outlineLvl w:val="1"/>
      </w:pPr>
      <w:r>
        <w:t>I. Общие положения</w:t>
      </w:r>
    </w:p>
    <w:p w:rsidR="00AE4DB7" w:rsidRDefault="00AE4DB7">
      <w:pPr>
        <w:pStyle w:val="ConsPlusNormal"/>
        <w:ind w:firstLine="540"/>
        <w:jc w:val="both"/>
      </w:pPr>
    </w:p>
    <w:p w:rsidR="00AE4DB7" w:rsidRDefault="00AE4DB7">
      <w:pPr>
        <w:pStyle w:val="ConsPlusNormal"/>
        <w:ind w:firstLine="540"/>
        <w:jc w:val="both"/>
      </w:pPr>
      <w:r>
        <w:t>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AE4DB7" w:rsidRDefault="00AE4DB7">
      <w:pPr>
        <w:pStyle w:val="ConsPlusNormal"/>
        <w:spacing w:before="220"/>
        <w:ind w:firstLine="540"/>
        <w:jc w:val="both"/>
      </w:pPr>
      <w:r>
        <w:t xml:space="preserve">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w:t>
      </w:r>
      <w:proofErr w:type="gramStart"/>
      <w:r>
        <w:lastRenderedPageBreak/>
        <w:t>содержатся</w:t>
      </w:r>
      <w:proofErr w:type="gramEnd"/>
      <w:r>
        <w:t xml:space="preserve"> в информационной системе персональных данных либо были извлечены из нее.</w:t>
      </w:r>
    </w:p>
    <w:p w:rsidR="00AE4DB7" w:rsidRDefault="00AE4DB7">
      <w:pPr>
        <w:pStyle w:val="ConsPlusNormal"/>
        <w:spacing w:before="220"/>
        <w:ind w:firstLine="540"/>
        <w:jc w:val="both"/>
      </w:pPr>
      <w:r>
        <w:t>3. Правила обработки персональных данных, осуществляемой без использования средств автоматизации, установленные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должны применяться с учетом требований настоящего Положения.</w:t>
      </w:r>
    </w:p>
    <w:p w:rsidR="00AE4DB7" w:rsidRDefault="00AE4DB7">
      <w:pPr>
        <w:pStyle w:val="ConsPlusNormal"/>
        <w:ind w:firstLine="540"/>
        <w:jc w:val="both"/>
      </w:pPr>
    </w:p>
    <w:p w:rsidR="00AE4DB7" w:rsidRDefault="00AE4DB7">
      <w:pPr>
        <w:pStyle w:val="ConsPlusNormal"/>
        <w:jc w:val="center"/>
        <w:outlineLvl w:val="1"/>
      </w:pPr>
      <w:r>
        <w:t>II. Особенности организации</w:t>
      </w:r>
    </w:p>
    <w:p w:rsidR="00AE4DB7" w:rsidRDefault="00AE4DB7">
      <w:pPr>
        <w:pStyle w:val="ConsPlusNormal"/>
        <w:jc w:val="center"/>
      </w:pPr>
      <w:r>
        <w:t>обработки персональных данных, осуществляемой</w:t>
      </w:r>
    </w:p>
    <w:p w:rsidR="00AE4DB7" w:rsidRDefault="00AE4DB7">
      <w:pPr>
        <w:pStyle w:val="ConsPlusNormal"/>
        <w:jc w:val="center"/>
      </w:pPr>
      <w:r>
        <w:t>без использования средств автоматизации</w:t>
      </w:r>
    </w:p>
    <w:p w:rsidR="00AE4DB7" w:rsidRDefault="00AE4DB7">
      <w:pPr>
        <w:pStyle w:val="ConsPlusNormal"/>
        <w:ind w:firstLine="540"/>
        <w:jc w:val="both"/>
      </w:pPr>
    </w:p>
    <w:p w:rsidR="00AE4DB7" w:rsidRDefault="00AE4DB7">
      <w:pPr>
        <w:pStyle w:val="ConsPlusNormal"/>
        <w:ind w:firstLine="540"/>
        <w:jc w:val="both"/>
      </w:pPr>
      <w:r>
        <w:t>4.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AE4DB7" w:rsidRDefault="00AE4DB7">
      <w:pPr>
        <w:pStyle w:val="ConsPlusNormal"/>
        <w:spacing w:before="220"/>
        <w:ind w:firstLine="540"/>
        <w:jc w:val="both"/>
      </w:pPr>
      <w:r>
        <w:t xml:space="preserve">5.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t>цели</w:t>
      </w:r>
      <w:proofErr w:type="gramEnd"/>
      <w: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AE4DB7" w:rsidRDefault="00AE4DB7">
      <w:pPr>
        <w:pStyle w:val="ConsPlusNormal"/>
        <w:spacing w:before="220"/>
        <w:ind w:firstLine="540"/>
        <w:jc w:val="both"/>
      </w:pPr>
      <w:r>
        <w:t xml:space="preserve">6. </w:t>
      </w:r>
      <w:proofErr w:type="gramStart"/>
      <w:r>
        <w:t>Лица, осуществляющие обработку персональных данных без использования средств автоматизации (в том числе сотрудники организации-оператора или лица, осуществляющие такую обработку по договору с оператором),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w:t>
      </w:r>
      <w:proofErr w:type="gramEnd"/>
      <w:r>
        <w:t xml:space="preserve"> власти, органов исполнительной власти субъектов Российской Федерации, а также локальными правовыми актами организации (при их наличии).</w:t>
      </w:r>
    </w:p>
    <w:p w:rsidR="00AE4DB7" w:rsidRDefault="00AE4DB7">
      <w:pPr>
        <w:pStyle w:val="ConsPlusNormal"/>
        <w:spacing w:before="220"/>
        <w:ind w:firstLine="540"/>
        <w:jc w:val="both"/>
      </w:pPr>
      <w:r>
        <w:t>7.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AE4DB7" w:rsidRDefault="00AE4DB7">
      <w:pPr>
        <w:pStyle w:val="ConsPlusNormal"/>
        <w:spacing w:before="220"/>
        <w:ind w:firstLine="540"/>
        <w:jc w:val="both"/>
      </w:pPr>
      <w:proofErr w:type="gramStart"/>
      <w: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w:t>
      </w:r>
      <w:proofErr w:type="gramEnd"/>
      <w:r>
        <w:t xml:space="preserve"> их обработки, общее описание используемых оператором способов обработки персональных данных;</w:t>
      </w:r>
    </w:p>
    <w:p w:rsidR="00AE4DB7" w:rsidRDefault="00AE4DB7">
      <w:pPr>
        <w:pStyle w:val="ConsPlusNormal"/>
        <w:spacing w:before="220"/>
        <w:ind w:firstLine="540"/>
        <w:jc w:val="both"/>
      </w:pPr>
      <w: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AE4DB7" w:rsidRDefault="00AE4DB7">
      <w:pPr>
        <w:pStyle w:val="ConsPlusNormal"/>
        <w:spacing w:before="220"/>
        <w:ind w:firstLine="540"/>
        <w:jc w:val="both"/>
      </w:pPr>
      <w: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AE4DB7" w:rsidRDefault="00AE4DB7">
      <w:pPr>
        <w:pStyle w:val="ConsPlusNormal"/>
        <w:spacing w:before="220"/>
        <w:ind w:firstLine="540"/>
        <w:jc w:val="both"/>
      </w:pPr>
      <w:r>
        <w:t xml:space="preserve">г) типовая форма должна исключать объединение полей, предназначенных для внесения </w:t>
      </w:r>
      <w:r>
        <w:lastRenderedPageBreak/>
        <w:t xml:space="preserve">персональных данных, </w:t>
      </w:r>
      <w:proofErr w:type="gramStart"/>
      <w:r>
        <w:t>цели</w:t>
      </w:r>
      <w:proofErr w:type="gramEnd"/>
      <w:r>
        <w:t xml:space="preserve"> обработки которых заведомо не совместимы.</w:t>
      </w:r>
    </w:p>
    <w:p w:rsidR="00AE4DB7" w:rsidRDefault="00AE4DB7">
      <w:pPr>
        <w:pStyle w:val="ConsPlusNormal"/>
        <w:spacing w:before="220"/>
        <w:ind w:firstLine="540"/>
        <w:jc w:val="both"/>
      </w:pPr>
      <w:r>
        <w:t>8.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AE4DB7" w:rsidRDefault="00AE4DB7">
      <w:pPr>
        <w:pStyle w:val="ConsPlusNormal"/>
        <w:spacing w:before="220"/>
        <w:ind w:firstLine="540"/>
        <w:jc w:val="both"/>
      </w:pPr>
      <w:proofErr w:type="gramStart"/>
      <w:r>
        <w:t>а)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w:t>
      </w:r>
      <w:proofErr w:type="gramEnd"/>
      <w:r>
        <w:t xml:space="preserve">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AE4DB7" w:rsidRDefault="00AE4DB7">
      <w:pPr>
        <w:pStyle w:val="ConsPlusNormal"/>
        <w:spacing w:before="220"/>
        <w:ind w:firstLine="540"/>
        <w:jc w:val="both"/>
      </w:pPr>
      <w:r>
        <w:t>б) копирование содержащейся в таких журналах (реестрах, книгах) информации не допускается;</w:t>
      </w:r>
    </w:p>
    <w:p w:rsidR="00AE4DB7" w:rsidRDefault="00AE4DB7">
      <w:pPr>
        <w:pStyle w:val="ConsPlusNormal"/>
        <w:spacing w:before="220"/>
        <w:ind w:firstLine="540"/>
        <w:jc w:val="both"/>
      </w:pPr>
      <w: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AE4DB7" w:rsidRDefault="00AE4DB7">
      <w:pPr>
        <w:pStyle w:val="ConsPlusNormal"/>
        <w:spacing w:before="220"/>
        <w:ind w:firstLine="540"/>
        <w:jc w:val="both"/>
      </w:pPr>
      <w:bookmarkStart w:id="1" w:name="P56"/>
      <w:bookmarkEnd w:id="1"/>
      <w:r>
        <w:t>9.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AE4DB7" w:rsidRDefault="00AE4DB7">
      <w:pPr>
        <w:pStyle w:val="ConsPlusNormal"/>
        <w:spacing w:before="220"/>
        <w:ind w:firstLine="540"/>
        <w:jc w:val="both"/>
      </w:pPr>
      <w: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AE4DB7" w:rsidRDefault="00AE4DB7">
      <w:pPr>
        <w:pStyle w:val="ConsPlusNormal"/>
        <w:spacing w:before="220"/>
        <w:ind w:firstLine="540"/>
        <w:jc w:val="both"/>
      </w:pPr>
      <w: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AE4DB7" w:rsidRDefault="00AE4DB7">
      <w:pPr>
        <w:pStyle w:val="ConsPlusNormal"/>
        <w:spacing w:before="220"/>
        <w:ind w:firstLine="540"/>
        <w:jc w:val="both"/>
      </w:pPr>
      <w:bookmarkStart w:id="2" w:name="P59"/>
      <w:bookmarkEnd w:id="2"/>
      <w:r>
        <w:t>10.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AE4DB7" w:rsidRDefault="00AE4DB7">
      <w:pPr>
        <w:pStyle w:val="ConsPlusNormal"/>
        <w:spacing w:before="220"/>
        <w:ind w:firstLine="540"/>
        <w:jc w:val="both"/>
      </w:pPr>
      <w:r>
        <w:t xml:space="preserve">11. Правила, предусмотренные </w:t>
      </w:r>
      <w:hyperlink w:anchor="P56" w:history="1">
        <w:r>
          <w:rPr>
            <w:color w:val="0000FF"/>
          </w:rPr>
          <w:t>пунктами 9</w:t>
        </w:r>
      </w:hyperlink>
      <w:r>
        <w:t xml:space="preserve"> и </w:t>
      </w:r>
      <w:hyperlink w:anchor="P59" w:history="1">
        <w:r>
          <w:rPr>
            <w:color w:val="0000FF"/>
          </w:rPr>
          <w:t>10</w:t>
        </w:r>
      </w:hyperlink>
      <w:r>
        <w:t xml:space="preserve">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AE4DB7" w:rsidRDefault="00AE4DB7">
      <w:pPr>
        <w:pStyle w:val="ConsPlusNormal"/>
        <w:spacing w:before="220"/>
        <w:ind w:firstLine="540"/>
        <w:jc w:val="both"/>
      </w:pPr>
      <w:r>
        <w:t xml:space="preserve">12. </w:t>
      </w:r>
      <w:proofErr w:type="gramStart"/>
      <w:r>
        <w:t xml:space="preserve">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w:t>
      </w:r>
      <w:r>
        <w:lastRenderedPageBreak/>
        <w:t>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AE4DB7" w:rsidRDefault="00AE4DB7">
      <w:pPr>
        <w:pStyle w:val="ConsPlusNormal"/>
        <w:ind w:firstLine="540"/>
        <w:jc w:val="both"/>
      </w:pPr>
    </w:p>
    <w:p w:rsidR="00AE4DB7" w:rsidRDefault="00AE4DB7">
      <w:pPr>
        <w:pStyle w:val="ConsPlusNormal"/>
        <w:jc w:val="center"/>
        <w:outlineLvl w:val="1"/>
      </w:pPr>
      <w:r>
        <w:t>III. Меры по обеспечению безопасности</w:t>
      </w:r>
    </w:p>
    <w:p w:rsidR="00AE4DB7" w:rsidRDefault="00AE4DB7">
      <w:pPr>
        <w:pStyle w:val="ConsPlusNormal"/>
        <w:jc w:val="center"/>
      </w:pPr>
      <w:r>
        <w:t>персональных данных при их обработке, осуществляемой</w:t>
      </w:r>
    </w:p>
    <w:p w:rsidR="00AE4DB7" w:rsidRDefault="00AE4DB7">
      <w:pPr>
        <w:pStyle w:val="ConsPlusNormal"/>
        <w:jc w:val="center"/>
      </w:pPr>
      <w:r>
        <w:t>без использования средств автоматизации</w:t>
      </w:r>
    </w:p>
    <w:p w:rsidR="00AE4DB7" w:rsidRDefault="00AE4DB7">
      <w:pPr>
        <w:pStyle w:val="ConsPlusNormal"/>
        <w:ind w:firstLine="540"/>
        <w:jc w:val="both"/>
      </w:pPr>
    </w:p>
    <w:p w:rsidR="00AE4DB7" w:rsidRDefault="00AE4DB7">
      <w:pPr>
        <w:pStyle w:val="ConsPlusNormal"/>
        <w:ind w:firstLine="540"/>
        <w:jc w:val="both"/>
      </w:pPr>
      <w:r>
        <w:t>13.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AE4DB7" w:rsidRDefault="00AE4DB7">
      <w:pPr>
        <w:pStyle w:val="ConsPlusNormal"/>
        <w:spacing w:before="220"/>
        <w:ind w:firstLine="540"/>
        <w:jc w:val="both"/>
      </w:pPr>
      <w:r>
        <w:t>14.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AE4DB7" w:rsidRDefault="00AE4DB7">
      <w:pPr>
        <w:pStyle w:val="ConsPlusNormal"/>
        <w:spacing w:before="220"/>
        <w:ind w:firstLine="540"/>
        <w:jc w:val="both"/>
      </w:pPr>
      <w:r>
        <w:t>15.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p w:rsidR="00AE4DB7" w:rsidRDefault="00AE4DB7">
      <w:pPr>
        <w:pStyle w:val="ConsPlusNormal"/>
        <w:ind w:firstLine="540"/>
        <w:jc w:val="both"/>
      </w:pPr>
    </w:p>
    <w:p w:rsidR="00AE4DB7" w:rsidRDefault="00AE4DB7">
      <w:pPr>
        <w:pStyle w:val="ConsPlusNormal"/>
        <w:ind w:firstLine="540"/>
        <w:jc w:val="both"/>
      </w:pPr>
    </w:p>
    <w:p w:rsidR="00AE4DB7" w:rsidRDefault="00AE4DB7">
      <w:pPr>
        <w:pStyle w:val="ConsPlusNormal"/>
        <w:pBdr>
          <w:top w:val="single" w:sz="6" w:space="0" w:color="auto"/>
        </w:pBdr>
        <w:spacing w:before="100" w:after="100"/>
        <w:jc w:val="both"/>
        <w:rPr>
          <w:sz w:val="2"/>
          <w:szCs w:val="2"/>
        </w:rPr>
      </w:pPr>
    </w:p>
    <w:p w:rsidR="005D1A93" w:rsidRDefault="005D1A93">
      <w:bookmarkStart w:id="3" w:name="_GoBack"/>
      <w:bookmarkEnd w:id="3"/>
    </w:p>
    <w:sectPr w:rsidR="005D1A93" w:rsidSect="00AC68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DB7"/>
    <w:rsid w:val="005D1A93"/>
    <w:rsid w:val="00AE4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4D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E4D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4DB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4D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E4D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4DB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CCDB47A2FEBFCBEE90B6F9E5F33C11BB0E6E1572055BF961E218C325C90695BD0E966ABE55FFC81973C25C171A002EE621F682C178D9D14MEy7F" TargetMode="External"/><Relationship Id="rId5" Type="http://schemas.openxmlformats.org/officeDocument/2006/relationships/hyperlink" Target="http://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1473</Words>
  <Characters>8397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Киреев Виктор Геннадьевич</dc:creator>
  <cp:lastModifiedBy>Киреев Виктор Геннадьевич</cp:lastModifiedBy>
  <cp:revision>1</cp:revision>
  <dcterms:created xsi:type="dcterms:W3CDTF">2019-04-27T05:50:00Z</dcterms:created>
  <dcterms:modified xsi:type="dcterms:W3CDTF">2019-04-27T05:50:00Z</dcterms:modified>
</cp:coreProperties>
</file>